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4DF" w:rsidRDefault="007E0647">
      <w:r>
        <w:rPr>
          <w:b/>
        </w:rPr>
        <w:t xml:space="preserve">GOLD MEDAL winners at MEBLE POLSKA </w:t>
      </w:r>
      <w:r w:rsidR="00C924DF">
        <w:rPr>
          <w:b/>
        </w:rPr>
        <w:t>2020</w:t>
      </w:r>
      <w:r>
        <w:rPr>
          <w:b/>
        </w:rPr>
        <w:t xml:space="preserve"> Furniture Trade Fair</w:t>
      </w:r>
      <w:bookmarkStart w:id="0" w:name="_GoBack"/>
      <w:bookmarkEnd w:id="0"/>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3"/>
        <w:gridCol w:w="1254"/>
        <w:gridCol w:w="6520"/>
      </w:tblGrid>
      <w:tr w:rsidR="00C924DF" w:rsidRPr="00FE60D4" w:rsidTr="0007109C">
        <w:trPr>
          <w:trHeight w:val="2772"/>
        </w:trPr>
        <w:tc>
          <w:tcPr>
            <w:tcW w:w="1313" w:type="dxa"/>
            <w:shd w:val="clear" w:color="auto" w:fill="auto"/>
            <w:noWrap/>
            <w:vAlign w:val="center"/>
            <w:hideMark/>
          </w:tcPr>
          <w:p w:rsidR="00C924DF" w:rsidRPr="00C924DF" w:rsidRDefault="00C924DF" w:rsidP="00C924DF">
            <w:pPr>
              <w:spacing w:after="0" w:line="240" w:lineRule="auto"/>
              <w:rPr>
                <w:rFonts w:ascii="Calibri" w:eastAsia="Times New Roman" w:hAnsi="Calibri" w:cs="Calibri"/>
                <w:b/>
                <w:bCs/>
                <w:sz w:val="20"/>
                <w:szCs w:val="20"/>
              </w:rPr>
            </w:pPr>
            <w:r>
              <w:rPr>
                <w:rFonts w:ascii="Calibri" w:hAnsi="Calibri"/>
                <w:b/>
                <w:sz w:val="20"/>
              </w:rPr>
              <w:t>GRENADA</w:t>
            </w:r>
          </w:p>
        </w:tc>
        <w:tc>
          <w:tcPr>
            <w:tcW w:w="1254" w:type="dxa"/>
            <w:shd w:val="clear" w:color="auto" w:fill="auto"/>
            <w:noWrap/>
            <w:vAlign w:val="center"/>
            <w:hideMark/>
          </w:tcPr>
          <w:p w:rsidR="00C924DF" w:rsidRPr="005D4B75" w:rsidRDefault="00C924DF" w:rsidP="00C924DF">
            <w:pPr>
              <w:spacing w:after="0" w:line="240" w:lineRule="auto"/>
              <w:rPr>
                <w:rFonts w:ascii="Calibri" w:eastAsia="Times New Roman" w:hAnsi="Calibri" w:cs="Calibri"/>
                <w:bCs/>
                <w:color w:val="333333"/>
                <w:sz w:val="20"/>
                <w:szCs w:val="20"/>
                <w:lang w:val="pl-PL"/>
              </w:rPr>
            </w:pPr>
            <w:r w:rsidRPr="005D4B75">
              <w:rPr>
                <w:rFonts w:ascii="Calibri" w:hAnsi="Calibri"/>
                <w:color w:val="333333"/>
                <w:sz w:val="20"/>
                <w:lang w:val="pl-PL"/>
              </w:rPr>
              <w:t>Fabryka Mebli BENIX Kaczorowscy Sp.j.</w:t>
            </w:r>
          </w:p>
        </w:tc>
        <w:tc>
          <w:tcPr>
            <w:tcW w:w="6520" w:type="dxa"/>
          </w:tcPr>
          <w:p w:rsidR="00C924DF" w:rsidRPr="00FE60D4" w:rsidRDefault="00B25A91" w:rsidP="00C924DF">
            <w:pPr>
              <w:spacing w:after="0" w:line="240" w:lineRule="auto"/>
              <w:rPr>
                <w:rFonts w:ascii="Calibri" w:eastAsia="Times New Roman" w:hAnsi="Calibri" w:cs="Calibri"/>
                <w:bCs/>
                <w:color w:val="333333"/>
                <w:sz w:val="20"/>
                <w:szCs w:val="20"/>
              </w:rPr>
            </w:pPr>
            <w:r>
              <w:rPr>
                <w:rFonts w:ascii="Calibri" w:hAnsi="Calibri"/>
                <w:color w:val="333333"/>
                <w:sz w:val="20"/>
              </w:rPr>
              <w:t>GRENADA corner - elegant and luxurious, suitable for many types of interior arrangements. It will be a beautiful element of every living room, significantly enriching its look and combined with other furniture it will create the perfect arrangement. Interesting quilting attracts the eyes and underlines the refined character of the furniture. The corner is set on high and thin legs, in line with the current trends. Granada is not just a good design - it is also functionality and comfort. Built-in wavy springs and highly flexible HR foam ensure comfort of the seat; adjustable headrests and 'Relax' function allow you to easily modify the corner to create own wellness area. Grenada is a 'must-have' for living rooms in 2020.</w:t>
            </w:r>
          </w:p>
        </w:tc>
      </w:tr>
      <w:tr w:rsidR="00C924DF" w:rsidRPr="00FE60D4" w:rsidTr="0007109C">
        <w:trPr>
          <w:trHeight w:val="2352"/>
        </w:trPr>
        <w:tc>
          <w:tcPr>
            <w:tcW w:w="1313" w:type="dxa"/>
            <w:shd w:val="clear" w:color="auto" w:fill="auto"/>
            <w:vAlign w:val="center"/>
            <w:hideMark/>
          </w:tcPr>
          <w:p w:rsidR="00C924DF" w:rsidRPr="00C924DF" w:rsidRDefault="00C924DF" w:rsidP="00C924DF">
            <w:pPr>
              <w:spacing w:after="0" w:line="240" w:lineRule="auto"/>
              <w:rPr>
                <w:rFonts w:ascii="Calibri" w:eastAsia="Times New Roman" w:hAnsi="Calibri" w:cs="Calibri"/>
                <w:b/>
                <w:bCs/>
                <w:color w:val="000000"/>
                <w:sz w:val="20"/>
                <w:szCs w:val="20"/>
              </w:rPr>
            </w:pPr>
            <w:r>
              <w:rPr>
                <w:rFonts w:ascii="Calibri" w:hAnsi="Calibri"/>
                <w:b/>
                <w:color w:val="000000"/>
                <w:sz w:val="20"/>
              </w:rPr>
              <w:t>Norton</w:t>
            </w:r>
          </w:p>
        </w:tc>
        <w:tc>
          <w:tcPr>
            <w:tcW w:w="1254" w:type="dxa"/>
            <w:shd w:val="clear" w:color="auto" w:fill="auto"/>
            <w:vAlign w:val="center"/>
            <w:hideMark/>
          </w:tcPr>
          <w:p w:rsidR="00C924DF" w:rsidRPr="00C924DF" w:rsidRDefault="00C924DF" w:rsidP="00C924DF">
            <w:pPr>
              <w:spacing w:after="0" w:line="240" w:lineRule="auto"/>
              <w:rPr>
                <w:rFonts w:ascii="Calibri" w:eastAsia="Times New Roman" w:hAnsi="Calibri" w:cs="Calibri"/>
                <w:bCs/>
                <w:color w:val="333333"/>
                <w:sz w:val="20"/>
                <w:szCs w:val="20"/>
              </w:rPr>
            </w:pPr>
            <w:r>
              <w:rPr>
                <w:rFonts w:ascii="Calibri" w:hAnsi="Calibri"/>
                <w:color w:val="333333"/>
                <w:sz w:val="20"/>
              </w:rPr>
              <w:t>STELLA sp. z o.o. - submitting entity</w:t>
            </w:r>
          </w:p>
        </w:tc>
        <w:tc>
          <w:tcPr>
            <w:tcW w:w="6520" w:type="dxa"/>
          </w:tcPr>
          <w:p w:rsidR="00C924DF" w:rsidRPr="00FE60D4" w:rsidRDefault="00B25A91" w:rsidP="00C924DF">
            <w:pPr>
              <w:spacing w:after="0" w:line="240" w:lineRule="auto"/>
              <w:rPr>
                <w:rFonts w:ascii="Calibri" w:eastAsia="Times New Roman" w:hAnsi="Calibri" w:cs="Calibri"/>
                <w:bCs/>
                <w:color w:val="333333"/>
                <w:sz w:val="20"/>
                <w:szCs w:val="20"/>
              </w:rPr>
            </w:pPr>
            <w:r>
              <w:rPr>
                <w:rFonts w:ascii="Calibri" w:hAnsi="Calibri"/>
                <w:color w:val="333333"/>
                <w:sz w:val="20"/>
              </w:rPr>
              <w:t>This modular solution is dedicated mainly to interiors arranged in a classic style. It is created especially for people looking for furniture with adequately underlined elegance. Its form is relatively simple, but at the same elegant. The collection is provided with a large number of decorative pillows to give the user freedom in defining colours of the furniture and adapt its composition to the colour tones of the interior.</w:t>
            </w:r>
          </w:p>
        </w:tc>
      </w:tr>
      <w:tr w:rsidR="00E731FA" w:rsidRPr="00FE60D4" w:rsidTr="0007109C">
        <w:trPr>
          <w:trHeight w:val="2352"/>
        </w:trPr>
        <w:tc>
          <w:tcPr>
            <w:tcW w:w="1313" w:type="dxa"/>
            <w:shd w:val="clear" w:color="auto" w:fill="auto"/>
            <w:vAlign w:val="center"/>
          </w:tcPr>
          <w:p w:rsidR="00E731FA" w:rsidRPr="00D92DA7" w:rsidRDefault="00E731FA" w:rsidP="00C924DF">
            <w:pPr>
              <w:spacing w:after="0" w:line="240" w:lineRule="auto"/>
              <w:rPr>
                <w:rFonts w:ascii="Calibri" w:eastAsia="Times New Roman" w:hAnsi="Calibri" w:cs="Calibri"/>
                <w:b/>
                <w:bCs/>
                <w:color w:val="000000"/>
                <w:sz w:val="20"/>
                <w:szCs w:val="20"/>
              </w:rPr>
            </w:pPr>
            <w:r>
              <w:rPr>
                <w:rFonts w:ascii="Calibri" w:hAnsi="Calibri"/>
                <w:b/>
                <w:color w:val="000000"/>
                <w:sz w:val="20"/>
              </w:rPr>
              <w:t>Tactic</w:t>
            </w:r>
          </w:p>
        </w:tc>
        <w:tc>
          <w:tcPr>
            <w:tcW w:w="1254" w:type="dxa"/>
            <w:shd w:val="clear" w:color="auto" w:fill="auto"/>
            <w:vAlign w:val="center"/>
          </w:tcPr>
          <w:p w:rsidR="00E731FA" w:rsidRPr="00C924DF" w:rsidRDefault="00E731FA" w:rsidP="00C924DF">
            <w:pPr>
              <w:spacing w:after="0" w:line="240" w:lineRule="auto"/>
              <w:rPr>
                <w:rFonts w:ascii="Calibri" w:eastAsia="Times New Roman" w:hAnsi="Calibri" w:cs="Calibri"/>
                <w:bCs/>
                <w:color w:val="333333"/>
                <w:sz w:val="20"/>
                <w:szCs w:val="20"/>
              </w:rPr>
            </w:pPr>
            <w:r>
              <w:rPr>
                <w:rFonts w:ascii="Calibri" w:hAnsi="Calibri"/>
                <w:color w:val="333333"/>
                <w:sz w:val="20"/>
              </w:rPr>
              <w:t>STELLA sp. z o.o. - submitting entity</w:t>
            </w:r>
          </w:p>
        </w:tc>
        <w:tc>
          <w:tcPr>
            <w:tcW w:w="6520" w:type="dxa"/>
          </w:tcPr>
          <w:p w:rsidR="00E731FA" w:rsidRPr="00FE60D4" w:rsidRDefault="00E731FA" w:rsidP="00C924DF">
            <w:pPr>
              <w:spacing w:after="0" w:line="240" w:lineRule="auto"/>
              <w:rPr>
                <w:rFonts w:ascii="Calibri" w:eastAsia="Times New Roman" w:hAnsi="Calibri" w:cs="Calibri"/>
                <w:bCs/>
                <w:color w:val="333333"/>
                <w:sz w:val="20"/>
                <w:szCs w:val="20"/>
              </w:rPr>
            </w:pPr>
            <w:r>
              <w:rPr>
                <w:rFonts w:ascii="Calibri" w:hAnsi="Calibri"/>
                <w:color w:val="333333"/>
                <w:sz w:val="20"/>
              </w:rPr>
              <w:t>The line of modular sofas is designed primarily for very large and modern living spaces. Original design is expressed in specific, rounded shapes. Ovality of the form is additionally amplified by the use of upholstery welts in the area of rounded edges. The product guarantees high comfort, resulting primarily from the wide, deep seats and from many supporting pillows. DIAMENT MEBLARSTWA 2020 Award (FURNITURE DIAMOND 2020).</w:t>
            </w:r>
          </w:p>
        </w:tc>
      </w:tr>
      <w:tr w:rsidR="00297EDB" w:rsidRPr="00FE60D4" w:rsidTr="0065334A">
        <w:trPr>
          <w:trHeight w:val="622"/>
        </w:trPr>
        <w:tc>
          <w:tcPr>
            <w:tcW w:w="1313" w:type="dxa"/>
            <w:shd w:val="clear" w:color="auto" w:fill="auto"/>
            <w:vAlign w:val="center"/>
          </w:tcPr>
          <w:p w:rsidR="00297EDB" w:rsidRPr="00D92DA7" w:rsidRDefault="00297EDB">
            <w:pPr>
              <w:rPr>
                <w:rFonts w:cstheme="minorHAnsi"/>
                <w:b/>
                <w:bCs/>
                <w:sz w:val="20"/>
                <w:szCs w:val="20"/>
              </w:rPr>
            </w:pPr>
            <w:r>
              <w:rPr>
                <w:b/>
                <w:sz w:val="20"/>
              </w:rPr>
              <w:t>SAMBA BOXSPRING BED</w:t>
            </w:r>
          </w:p>
        </w:tc>
        <w:tc>
          <w:tcPr>
            <w:tcW w:w="1254" w:type="dxa"/>
            <w:shd w:val="clear" w:color="auto" w:fill="auto"/>
            <w:vAlign w:val="center"/>
          </w:tcPr>
          <w:p w:rsidR="00297EDB" w:rsidRPr="005D4B75" w:rsidRDefault="00297EDB">
            <w:pPr>
              <w:rPr>
                <w:rFonts w:cstheme="minorHAnsi"/>
                <w:bCs/>
                <w:color w:val="333333"/>
                <w:sz w:val="20"/>
                <w:szCs w:val="20"/>
                <w:lang w:val="pl-PL"/>
              </w:rPr>
            </w:pPr>
            <w:r w:rsidRPr="005D4B75">
              <w:rPr>
                <w:color w:val="333333"/>
                <w:sz w:val="20"/>
                <w:lang w:val="pl-PL"/>
              </w:rPr>
              <w:t>WER-SAL Fabryka Mebli Kaczorowscy Sp. j.</w:t>
            </w:r>
          </w:p>
        </w:tc>
        <w:tc>
          <w:tcPr>
            <w:tcW w:w="6520" w:type="dxa"/>
            <w:vAlign w:val="center"/>
          </w:tcPr>
          <w:p w:rsidR="00297EDB" w:rsidRPr="00297EDB" w:rsidRDefault="00297EDB">
            <w:pPr>
              <w:jc w:val="both"/>
              <w:rPr>
                <w:rFonts w:cstheme="minorHAnsi"/>
                <w:color w:val="000000"/>
                <w:sz w:val="20"/>
                <w:szCs w:val="20"/>
              </w:rPr>
            </w:pPr>
            <w:r>
              <w:rPr>
                <w:color w:val="000000"/>
                <w:sz w:val="20"/>
              </w:rPr>
              <w:t>Samba bed follows the latest trends and technologies in the furniture industry. Its elegance and innovative solutions are indisputable advantages. Attractive combination of elegant design and practicality make this bed unique. Samba bed will meet high expectations both in terms of attractive look and sleeping comfort. Samba is ideal solution for those, who want a bedroom with unique character.</w:t>
            </w:r>
          </w:p>
        </w:tc>
      </w:tr>
      <w:tr w:rsidR="00297EDB" w:rsidRPr="00FE60D4" w:rsidTr="00F91182">
        <w:trPr>
          <w:trHeight w:val="622"/>
        </w:trPr>
        <w:tc>
          <w:tcPr>
            <w:tcW w:w="1313" w:type="dxa"/>
            <w:shd w:val="clear" w:color="auto" w:fill="auto"/>
            <w:vAlign w:val="center"/>
          </w:tcPr>
          <w:p w:rsidR="00297EDB" w:rsidRPr="00D92DA7" w:rsidRDefault="00297EDB">
            <w:pPr>
              <w:rPr>
                <w:rFonts w:cstheme="minorHAnsi"/>
                <w:b/>
                <w:bCs/>
                <w:color w:val="000000"/>
                <w:sz w:val="20"/>
                <w:szCs w:val="20"/>
              </w:rPr>
            </w:pPr>
            <w:r>
              <w:rPr>
                <w:b/>
                <w:color w:val="000000"/>
                <w:sz w:val="20"/>
              </w:rPr>
              <w:t>KAMMONO BLACK kitchen furniture</w:t>
            </w:r>
          </w:p>
        </w:tc>
        <w:tc>
          <w:tcPr>
            <w:tcW w:w="1254" w:type="dxa"/>
            <w:shd w:val="clear" w:color="auto" w:fill="auto"/>
            <w:vAlign w:val="center"/>
          </w:tcPr>
          <w:p w:rsidR="00297EDB" w:rsidRPr="005D4B75" w:rsidRDefault="00297EDB">
            <w:pPr>
              <w:rPr>
                <w:rFonts w:cstheme="minorHAnsi"/>
                <w:color w:val="333333"/>
                <w:sz w:val="20"/>
                <w:szCs w:val="20"/>
                <w:lang w:val="pl-PL"/>
              </w:rPr>
            </w:pPr>
            <w:r w:rsidRPr="005D4B75">
              <w:rPr>
                <w:color w:val="333333"/>
                <w:sz w:val="20"/>
                <w:lang w:val="pl-PL"/>
              </w:rPr>
              <w:t>Spółka Meblowa KAM Sp.j.</w:t>
            </w:r>
          </w:p>
        </w:tc>
        <w:tc>
          <w:tcPr>
            <w:tcW w:w="6520" w:type="dxa"/>
            <w:vAlign w:val="center"/>
          </w:tcPr>
          <w:p w:rsidR="00297EDB" w:rsidRPr="00297EDB" w:rsidRDefault="00297EDB">
            <w:pPr>
              <w:jc w:val="both"/>
              <w:rPr>
                <w:rFonts w:cstheme="minorHAnsi"/>
                <w:color w:val="000000"/>
                <w:sz w:val="20"/>
                <w:szCs w:val="20"/>
              </w:rPr>
            </w:pPr>
            <w:r>
              <w:rPr>
                <w:color w:val="000000"/>
                <w:sz w:val="20"/>
              </w:rPr>
              <w:t>KAMMONO Black is a kitchen furniture system with innovative, unique front. It combines exceptional quality with the latest colour trends. The cooperation of KAM designers and engineers provided a new joining technology of almost invisible black handle with black ABS edge surrounding the front. Delicate geometric lines contrast with the beautiful golden oak decor and create a harmonious design, regardless of the arrangement of individual furniture pieces.</w:t>
            </w:r>
          </w:p>
        </w:tc>
      </w:tr>
      <w:tr w:rsidR="00297EDB" w:rsidRPr="00FE60D4" w:rsidTr="00F91182">
        <w:trPr>
          <w:trHeight w:val="622"/>
        </w:trPr>
        <w:tc>
          <w:tcPr>
            <w:tcW w:w="1313" w:type="dxa"/>
            <w:shd w:val="clear" w:color="auto" w:fill="auto"/>
            <w:vAlign w:val="center"/>
          </w:tcPr>
          <w:p w:rsidR="00297EDB" w:rsidRPr="00D92DA7" w:rsidRDefault="00297EDB">
            <w:pPr>
              <w:rPr>
                <w:rFonts w:cstheme="minorHAnsi"/>
                <w:b/>
                <w:bCs/>
                <w:sz w:val="20"/>
                <w:szCs w:val="20"/>
              </w:rPr>
            </w:pPr>
            <w:r>
              <w:rPr>
                <w:b/>
                <w:sz w:val="20"/>
              </w:rPr>
              <w:t>MIRUM - a collection of children's furniture</w:t>
            </w:r>
          </w:p>
        </w:tc>
        <w:tc>
          <w:tcPr>
            <w:tcW w:w="1254" w:type="dxa"/>
            <w:shd w:val="clear" w:color="auto" w:fill="auto"/>
            <w:vAlign w:val="center"/>
          </w:tcPr>
          <w:p w:rsidR="00297EDB" w:rsidRPr="005D4B75" w:rsidRDefault="00297EDB">
            <w:pPr>
              <w:rPr>
                <w:rFonts w:cstheme="minorHAnsi"/>
                <w:color w:val="333333"/>
                <w:sz w:val="20"/>
                <w:szCs w:val="20"/>
                <w:lang w:val="pl-PL"/>
              </w:rPr>
            </w:pPr>
            <w:r w:rsidRPr="005D4B75">
              <w:rPr>
                <w:color w:val="333333"/>
                <w:sz w:val="20"/>
                <w:lang w:val="pl-PL"/>
              </w:rPr>
              <w:t>KONSIMO Sp. z o.o Sp. k.</w:t>
            </w:r>
          </w:p>
        </w:tc>
        <w:tc>
          <w:tcPr>
            <w:tcW w:w="6520" w:type="dxa"/>
            <w:vAlign w:val="center"/>
          </w:tcPr>
          <w:p w:rsidR="00297EDB" w:rsidRPr="00297EDB" w:rsidRDefault="00297EDB">
            <w:pPr>
              <w:jc w:val="both"/>
              <w:rPr>
                <w:rFonts w:cstheme="minorHAnsi"/>
                <w:color w:val="000000"/>
                <w:sz w:val="20"/>
                <w:szCs w:val="20"/>
              </w:rPr>
            </w:pPr>
            <w:r>
              <w:rPr>
                <w:color w:val="000000"/>
                <w:sz w:val="20"/>
              </w:rPr>
              <w:t xml:space="preserve">Mirum collection - is a product with original design, which follows global interior trends and applies innovative solutions for design and safety - all for the youngest users, i.e. children aged 5-8 years. The collection consists of 17 blocks, including: house-shaped bookcases, a house-shaped wardrobe, bed, night table, desk and 'dollhouse' bookcase. The furniture pieces are available in three different colour variants - grey with white, pink with white and mint </w:t>
            </w:r>
            <w:r>
              <w:rPr>
                <w:color w:val="000000"/>
                <w:sz w:val="20"/>
              </w:rPr>
              <w:lastRenderedPageBreak/>
              <w:t>with white. MIRUM collection is a series of house-shaped furniture items with a roof. It is not only a functional element of the interior - it becomes a unique playground. The roofs not only cover the houses, but they also become a fairy-tale street or high mountains - anything that the child can imagine!</w:t>
            </w:r>
          </w:p>
        </w:tc>
      </w:tr>
      <w:tr w:rsidR="00B64824" w:rsidRPr="00FE60D4" w:rsidTr="00D1036C">
        <w:trPr>
          <w:trHeight w:val="622"/>
        </w:trPr>
        <w:tc>
          <w:tcPr>
            <w:tcW w:w="1313" w:type="dxa"/>
            <w:shd w:val="clear" w:color="auto" w:fill="auto"/>
            <w:vAlign w:val="center"/>
          </w:tcPr>
          <w:p w:rsidR="00B64824" w:rsidRPr="00D92DA7" w:rsidRDefault="00B64824">
            <w:pPr>
              <w:rPr>
                <w:rFonts w:cstheme="minorHAnsi"/>
                <w:b/>
                <w:bCs/>
                <w:sz w:val="20"/>
                <w:szCs w:val="20"/>
              </w:rPr>
            </w:pPr>
            <w:r>
              <w:rPr>
                <w:b/>
                <w:sz w:val="20"/>
              </w:rPr>
              <w:lastRenderedPageBreak/>
              <w:t>Pratto Furniture Collection</w:t>
            </w:r>
          </w:p>
        </w:tc>
        <w:tc>
          <w:tcPr>
            <w:tcW w:w="1254" w:type="dxa"/>
            <w:shd w:val="clear" w:color="auto" w:fill="auto"/>
            <w:vAlign w:val="center"/>
          </w:tcPr>
          <w:p w:rsidR="00B64824" w:rsidRPr="00B64824" w:rsidRDefault="00B64824">
            <w:pPr>
              <w:rPr>
                <w:rFonts w:cstheme="minorHAnsi"/>
                <w:bCs/>
                <w:color w:val="333333"/>
                <w:sz w:val="20"/>
                <w:szCs w:val="20"/>
              </w:rPr>
            </w:pPr>
            <w:r>
              <w:rPr>
                <w:color w:val="333333"/>
                <w:sz w:val="20"/>
              </w:rPr>
              <w:t>SZYNAKA Meble Sp. z o.o. - submitting entity and producer</w:t>
            </w:r>
          </w:p>
        </w:tc>
        <w:tc>
          <w:tcPr>
            <w:tcW w:w="6520" w:type="dxa"/>
            <w:vAlign w:val="center"/>
          </w:tcPr>
          <w:p w:rsidR="00B64824" w:rsidRPr="00B64824" w:rsidRDefault="00B64824">
            <w:pPr>
              <w:jc w:val="both"/>
              <w:rPr>
                <w:rFonts w:cstheme="minorHAnsi"/>
                <w:color w:val="000000"/>
                <w:sz w:val="20"/>
                <w:szCs w:val="20"/>
              </w:rPr>
            </w:pPr>
            <w:r>
              <w:rPr>
                <w:color w:val="000000"/>
                <w:sz w:val="20"/>
              </w:rPr>
              <w:t>Home is a place where stories are born. Both those great that will be told to future generations and those small, kept as a fond memory. That's why we created Pratto furniture collection, which will make your home a peaceful resting place or a lively meeting centre, depending on your needs. Fronts made of solid, brushed rustical oak connected with metal details will emphasize the uniqueness of time spent at home. Attention to every detail and carefully selected materials make Pratto collection the furniture that can stay with you for many years to come. It will make every day a part of the story about your happiness.</w:t>
            </w:r>
          </w:p>
        </w:tc>
      </w:tr>
      <w:tr w:rsidR="00B64824" w:rsidRPr="00FE60D4" w:rsidTr="00D1036C">
        <w:trPr>
          <w:trHeight w:val="622"/>
        </w:trPr>
        <w:tc>
          <w:tcPr>
            <w:tcW w:w="1313" w:type="dxa"/>
            <w:shd w:val="clear" w:color="auto" w:fill="auto"/>
            <w:vAlign w:val="center"/>
          </w:tcPr>
          <w:p w:rsidR="00B64824" w:rsidRPr="00D92DA7" w:rsidRDefault="00B64824">
            <w:pPr>
              <w:rPr>
                <w:rFonts w:cstheme="minorHAnsi"/>
                <w:b/>
                <w:bCs/>
                <w:sz w:val="20"/>
                <w:szCs w:val="20"/>
              </w:rPr>
            </w:pPr>
            <w:r>
              <w:rPr>
                <w:b/>
                <w:sz w:val="20"/>
              </w:rPr>
              <w:t xml:space="preserve">QUANT furniture collection </w:t>
            </w:r>
          </w:p>
        </w:tc>
        <w:tc>
          <w:tcPr>
            <w:tcW w:w="1254" w:type="dxa"/>
            <w:shd w:val="clear" w:color="auto" w:fill="auto"/>
            <w:vAlign w:val="center"/>
          </w:tcPr>
          <w:p w:rsidR="00B64824" w:rsidRPr="00B64824" w:rsidRDefault="00B64824">
            <w:pPr>
              <w:rPr>
                <w:rFonts w:cstheme="minorHAnsi"/>
                <w:bCs/>
                <w:color w:val="000000"/>
                <w:sz w:val="20"/>
                <w:szCs w:val="20"/>
              </w:rPr>
            </w:pPr>
            <w:r>
              <w:rPr>
                <w:color w:val="000000"/>
                <w:sz w:val="20"/>
              </w:rPr>
              <w:t>DIG-NET LENART Sp. j. - submitting entity and producer</w:t>
            </w:r>
          </w:p>
        </w:tc>
        <w:tc>
          <w:tcPr>
            <w:tcW w:w="6520" w:type="dxa"/>
            <w:vAlign w:val="center"/>
          </w:tcPr>
          <w:p w:rsidR="00B64824" w:rsidRPr="00B64824" w:rsidRDefault="00B64824">
            <w:pPr>
              <w:jc w:val="both"/>
              <w:rPr>
                <w:rFonts w:cstheme="minorHAnsi"/>
                <w:color w:val="000000"/>
                <w:sz w:val="20"/>
                <w:szCs w:val="20"/>
              </w:rPr>
            </w:pPr>
            <w:r>
              <w:rPr>
                <w:color w:val="000000"/>
                <w:sz w:val="20"/>
              </w:rPr>
              <w:t>QUANT COLLECTION - loft-style elegance. QUANT is modern industrial-style furniture, designed for interiors with character. The collection is inspired by trendy, loft design, but it also offers practical solutions that facilitate everyday life. The unique style of this collection is created by black frames, slender supports, friendly decor and light, which emphasizes the spaciousness of fronts.</w:t>
            </w:r>
          </w:p>
        </w:tc>
      </w:tr>
      <w:tr w:rsidR="00B64824" w:rsidRPr="00FE60D4" w:rsidTr="00D1036C">
        <w:trPr>
          <w:trHeight w:val="622"/>
        </w:trPr>
        <w:tc>
          <w:tcPr>
            <w:tcW w:w="1313" w:type="dxa"/>
            <w:shd w:val="clear" w:color="auto" w:fill="auto"/>
            <w:vAlign w:val="center"/>
          </w:tcPr>
          <w:p w:rsidR="00B64824" w:rsidRPr="00D92DA7" w:rsidRDefault="00B64824">
            <w:pPr>
              <w:rPr>
                <w:rFonts w:cstheme="minorHAnsi"/>
                <w:b/>
                <w:bCs/>
                <w:sz w:val="20"/>
                <w:szCs w:val="20"/>
              </w:rPr>
            </w:pPr>
            <w:r>
              <w:rPr>
                <w:b/>
                <w:sz w:val="20"/>
              </w:rPr>
              <w:t>Ariana kitchen</w:t>
            </w:r>
          </w:p>
        </w:tc>
        <w:tc>
          <w:tcPr>
            <w:tcW w:w="1254" w:type="dxa"/>
            <w:shd w:val="clear" w:color="auto" w:fill="auto"/>
            <w:vAlign w:val="center"/>
          </w:tcPr>
          <w:p w:rsidR="00B64824" w:rsidRPr="005D4B75" w:rsidRDefault="00B64824">
            <w:pPr>
              <w:rPr>
                <w:rFonts w:cstheme="minorHAnsi"/>
                <w:bCs/>
                <w:color w:val="333333"/>
                <w:sz w:val="20"/>
                <w:szCs w:val="20"/>
                <w:lang w:val="pl-PL"/>
              </w:rPr>
            </w:pPr>
            <w:r w:rsidRPr="005D4B75">
              <w:rPr>
                <w:color w:val="333333"/>
                <w:sz w:val="20"/>
                <w:lang w:val="pl-PL"/>
              </w:rPr>
              <w:t>Stolarstwo Usługi Meblowo-Budowlane Adrian Halupczok</w:t>
            </w:r>
          </w:p>
        </w:tc>
        <w:tc>
          <w:tcPr>
            <w:tcW w:w="6520" w:type="dxa"/>
            <w:vAlign w:val="center"/>
          </w:tcPr>
          <w:p w:rsidR="00B64824" w:rsidRPr="00B64824" w:rsidRDefault="00B64824">
            <w:pPr>
              <w:jc w:val="both"/>
              <w:rPr>
                <w:rFonts w:cstheme="minorHAnsi"/>
                <w:color w:val="000000"/>
                <w:sz w:val="20"/>
                <w:szCs w:val="20"/>
              </w:rPr>
            </w:pPr>
            <w:r>
              <w:rPr>
                <w:color w:val="000000"/>
                <w:sz w:val="20"/>
              </w:rPr>
              <w:t>Ariana kitchen impresses with a bold and modern design. Colourful and expressive combination of matt and gloss will take you for a stylistic journey to distant ends of the world. The dominant gold colour, combined with scratch-resistant, deep-black fronts resembles two elements that fight for viewer's attention. Stylized frame, similarly to picture frames highlights the striking beauty enclosed in a wavy front of the furniture. Ariana is a compilation of sophisticated design with the highest technology hidden in materials and innovative equipment.</w:t>
            </w:r>
          </w:p>
        </w:tc>
      </w:tr>
      <w:tr w:rsidR="00B64824" w:rsidRPr="00FE60D4" w:rsidTr="00D1036C">
        <w:trPr>
          <w:trHeight w:val="622"/>
        </w:trPr>
        <w:tc>
          <w:tcPr>
            <w:tcW w:w="1313" w:type="dxa"/>
            <w:shd w:val="clear" w:color="auto" w:fill="auto"/>
            <w:vAlign w:val="center"/>
          </w:tcPr>
          <w:p w:rsidR="00B64824" w:rsidRPr="00D92DA7" w:rsidRDefault="00B64824">
            <w:pPr>
              <w:rPr>
                <w:rFonts w:cstheme="minorHAnsi"/>
                <w:b/>
                <w:bCs/>
                <w:sz w:val="20"/>
                <w:szCs w:val="20"/>
              </w:rPr>
            </w:pPr>
            <w:r>
              <w:rPr>
                <w:b/>
                <w:sz w:val="20"/>
              </w:rPr>
              <w:t>Lagos</w:t>
            </w:r>
          </w:p>
        </w:tc>
        <w:tc>
          <w:tcPr>
            <w:tcW w:w="1254" w:type="dxa"/>
            <w:shd w:val="clear" w:color="auto" w:fill="auto"/>
            <w:vAlign w:val="center"/>
          </w:tcPr>
          <w:p w:rsidR="00B64824" w:rsidRPr="00B64824" w:rsidRDefault="00B64824">
            <w:pPr>
              <w:rPr>
                <w:rFonts w:cstheme="minorHAnsi"/>
                <w:bCs/>
                <w:color w:val="333333"/>
                <w:sz w:val="20"/>
                <w:szCs w:val="20"/>
              </w:rPr>
            </w:pPr>
            <w:r>
              <w:rPr>
                <w:color w:val="333333"/>
                <w:sz w:val="20"/>
              </w:rPr>
              <w:t>Fabryka Mebli TARANKO Aleksander Taranko - submitting entity and producer</w:t>
            </w:r>
          </w:p>
        </w:tc>
        <w:tc>
          <w:tcPr>
            <w:tcW w:w="6520" w:type="dxa"/>
            <w:vAlign w:val="center"/>
          </w:tcPr>
          <w:p w:rsidR="00B64824" w:rsidRPr="00B64824" w:rsidRDefault="00B64824">
            <w:pPr>
              <w:jc w:val="both"/>
              <w:rPr>
                <w:rFonts w:cstheme="minorHAnsi"/>
                <w:color w:val="000000"/>
                <w:sz w:val="20"/>
                <w:szCs w:val="20"/>
              </w:rPr>
            </w:pPr>
            <w:r>
              <w:rPr>
                <w:color w:val="000000"/>
                <w:sz w:val="20"/>
              </w:rPr>
              <w:t>The LAGOS collection has been created in order to maintain the long tradition of stylized furniture production based not only on best-practice used in carpentry craftsmanship, but also on modern and advanced furniture technologies. The elegant simplicity of the lacquered body in cashmere colour, topped with dark oak tabletop and subtly bent fronts will make any interior with the collection prestigious and will provide undeniable charm with fantastic arrangement possibilities</w:t>
            </w:r>
          </w:p>
        </w:tc>
      </w:tr>
      <w:tr w:rsidR="00B64824" w:rsidRPr="00FE60D4" w:rsidTr="00D1036C">
        <w:trPr>
          <w:trHeight w:val="622"/>
        </w:trPr>
        <w:tc>
          <w:tcPr>
            <w:tcW w:w="1313" w:type="dxa"/>
            <w:shd w:val="clear" w:color="auto" w:fill="auto"/>
            <w:vAlign w:val="center"/>
          </w:tcPr>
          <w:p w:rsidR="00B64824" w:rsidRPr="00D92DA7" w:rsidRDefault="00B64824">
            <w:pPr>
              <w:rPr>
                <w:rFonts w:cstheme="minorHAnsi"/>
                <w:b/>
                <w:bCs/>
                <w:sz w:val="20"/>
                <w:szCs w:val="20"/>
              </w:rPr>
            </w:pPr>
            <w:r>
              <w:rPr>
                <w:b/>
                <w:sz w:val="20"/>
              </w:rPr>
              <w:t>OSTIA</w:t>
            </w:r>
          </w:p>
        </w:tc>
        <w:tc>
          <w:tcPr>
            <w:tcW w:w="1254" w:type="dxa"/>
            <w:shd w:val="clear" w:color="auto" w:fill="auto"/>
            <w:vAlign w:val="center"/>
          </w:tcPr>
          <w:p w:rsidR="00B64824" w:rsidRPr="00B64824" w:rsidRDefault="00B64824">
            <w:pPr>
              <w:rPr>
                <w:rFonts w:cstheme="minorHAnsi"/>
                <w:bCs/>
                <w:color w:val="333333"/>
                <w:sz w:val="20"/>
                <w:szCs w:val="20"/>
              </w:rPr>
            </w:pPr>
            <w:r>
              <w:rPr>
                <w:color w:val="333333"/>
                <w:sz w:val="20"/>
              </w:rPr>
              <w:t>BLACK RED WHITE S.A.</w:t>
            </w:r>
          </w:p>
        </w:tc>
        <w:tc>
          <w:tcPr>
            <w:tcW w:w="6520" w:type="dxa"/>
            <w:vAlign w:val="center"/>
          </w:tcPr>
          <w:p w:rsidR="00B64824" w:rsidRPr="00B64824" w:rsidRDefault="00B64824">
            <w:pPr>
              <w:jc w:val="both"/>
              <w:rPr>
                <w:rFonts w:cstheme="minorHAnsi"/>
                <w:color w:val="000000"/>
                <w:sz w:val="20"/>
                <w:szCs w:val="20"/>
              </w:rPr>
            </w:pPr>
            <w:r>
              <w:rPr>
                <w:color w:val="000000"/>
                <w:sz w:val="20"/>
              </w:rPr>
              <w:t>Ostia will help its users to return to the nature. Wood-imitating oak decor, horizontal strips, resembling burned board, LED lighting - all these features make Ostia a unique product. The bed with upholstered headboard is provided with a bedding container and upholstered, lifted lid, which is a natural extension of the mattress. Bed frame may be opened from the right or left side, making it suitable for bedrooms with sloped ceiling.</w:t>
            </w:r>
          </w:p>
        </w:tc>
      </w:tr>
      <w:tr w:rsidR="00B64824" w:rsidRPr="00FE60D4" w:rsidTr="00D1036C">
        <w:trPr>
          <w:trHeight w:val="622"/>
        </w:trPr>
        <w:tc>
          <w:tcPr>
            <w:tcW w:w="1313" w:type="dxa"/>
            <w:shd w:val="clear" w:color="auto" w:fill="auto"/>
            <w:vAlign w:val="center"/>
          </w:tcPr>
          <w:p w:rsidR="00B64824" w:rsidRPr="00D92DA7" w:rsidRDefault="00B64824">
            <w:pPr>
              <w:rPr>
                <w:rFonts w:cstheme="minorHAnsi"/>
                <w:b/>
                <w:bCs/>
                <w:sz w:val="20"/>
                <w:szCs w:val="20"/>
              </w:rPr>
            </w:pPr>
            <w:r>
              <w:rPr>
                <w:b/>
                <w:sz w:val="20"/>
              </w:rPr>
              <w:t>TABB table</w:t>
            </w:r>
          </w:p>
        </w:tc>
        <w:tc>
          <w:tcPr>
            <w:tcW w:w="1254" w:type="dxa"/>
            <w:shd w:val="clear" w:color="auto" w:fill="auto"/>
            <w:vAlign w:val="center"/>
          </w:tcPr>
          <w:p w:rsidR="00B64824" w:rsidRPr="005D4B75" w:rsidRDefault="00B64824">
            <w:pPr>
              <w:rPr>
                <w:rFonts w:cstheme="minorHAnsi"/>
                <w:bCs/>
                <w:color w:val="333333"/>
                <w:sz w:val="20"/>
                <w:szCs w:val="20"/>
                <w:lang w:val="pl-PL"/>
              </w:rPr>
            </w:pPr>
            <w:r w:rsidRPr="005D4B75">
              <w:rPr>
                <w:color w:val="333333"/>
                <w:sz w:val="20"/>
                <w:lang w:val="pl-PL"/>
              </w:rPr>
              <w:t>GRUPA BOZZETTI Sp. z o.o.</w:t>
            </w:r>
          </w:p>
        </w:tc>
        <w:tc>
          <w:tcPr>
            <w:tcW w:w="6520" w:type="dxa"/>
            <w:vAlign w:val="center"/>
          </w:tcPr>
          <w:p w:rsidR="00B64824" w:rsidRPr="00B64824" w:rsidRDefault="00B64824">
            <w:pPr>
              <w:jc w:val="both"/>
              <w:rPr>
                <w:rFonts w:cstheme="minorHAnsi"/>
                <w:color w:val="000000"/>
                <w:sz w:val="20"/>
                <w:szCs w:val="20"/>
              </w:rPr>
            </w:pPr>
            <w:r>
              <w:rPr>
                <w:color w:val="000000"/>
                <w:sz w:val="20"/>
              </w:rPr>
              <w:t xml:space="preserve">TABB is a table that will have its premiere at Meble Polska 2020 Furniture Fair. It is a table with a table top size of 90 x 200 cm with wooden structure supported on a metal frame. TABB is designed for living spaces. Table top edges are formed in the same style as other elements of Bozzetti collection, </w:t>
            </w:r>
            <w:r>
              <w:rPr>
                <w:color w:val="000000"/>
                <w:sz w:val="20"/>
              </w:rPr>
              <w:lastRenderedPageBreak/>
              <w:t>but they provide a non-stereotyped solution for the area of tabletop contact with the metal frame made of metal sheet strip with a thickness of 8 mm. The connection between the tabletop and its base is designed to give the impression of lightness by creating a gentle, almost non-structural contact of these elements. The colour range of the top finishing - veneer / wood (oak or walnut) in combination with frame in two different colours (brushed stainless steel and textured anthracite paint), make it possible to obtain 4 versions of the furniture finishing.</w:t>
            </w:r>
          </w:p>
        </w:tc>
      </w:tr>
      <w:tr w:rsidR="00B64824" w:rsidRPr="00FE60D4" w:rsidTr="00401141">
        <w:trPr>
          <w:trHeight w:val="622"/>
        </w:trPr>
        <w:tc>
          <w:tcPr>
            <w:tcW w:w="1313" w:type="dxa"/>
            <w:shd w:val="clear" w:color="auto" w:fill="auto"/>
            <w:vAlign w:val="center"/>
          </w:tcPr>
          <w:p w:rsidR="00B64824" w:rsidRPr="00D92DA7" w:rsidRDefault="00B64824">
            <w:pPr>
              <w:rPr>
                <w:rFonts w:cstheme="minorHAnsi"/>
                <w:b/>
                <w:bCs/>
                <w:sz w:val="20"/>
                <w:szCs w:val="20"/>
              </w:rPr>
            </w:pPr>
            <w:r>
              <w:rPr>
                <w:b/>
                <w:sz w:val="20"/>
              </w:rPr>
              <w:lastRenderedPageBreak/>
              <w:t>DREAMER LUX</w:t>
            </w:r>
          </w:p>
        </w:tc>
        <w:tc>
          <w:tcPr>
            <w:tcW w:w="1254" w:type="dxa"/>
            <w:shd w:val="clear" w:color="auto" w:fill="auto"/>
            <w:vAlign w:val="center"/>
          </w:tcPr>
          <w:p w:rsidR="00B64824" w:rsidRPr="00B64824" w:rsidRDefault="00B64824">
            <w:pPr>
              <w:rPr>
                <w:rFonts w:cstheme="minorHAnsi"/>
                <w:bCs/>
                <w:color w:val="333333"/>
                <w:sz w:val="20"/>
                <w:szCs w:val="20"/>
              </w:rPr>
            </w:pPr>
            <w:r>
              <w:rPr>
                <w:color w:val="333333"/>
                <w:sz w:val="20"/>
              </w:rPr>
              <w:t>FDM Katarzyna Pańcikiewicz</w:t>
            </w:r>
          </w:p>
        </w:tc>
        <w:tc>
          <w:tcPr>
            <w:tcW w:w="6520" w:type="dxa"/>
            <w:vAlign w:val="center"/>
          </w:tcPr>
          <w:p w:rsidR="00B64824" w:rsidRPr="00B64824" w:rsidRDefault="00B64824">
            <w:pPr>
              <w:jc w:val="both"/>
              <w:rPr>
                <w:rFonts w:cstheme="minorHAnsi"/>
                <w:color w:val="000000"/>
                <w:sz w:val="20"/>
                <w:szCs w:val="20"/>
              </w:rPr>
            </w:pPr>
            <w:r>
              <w:rPr>
                <w:color w:val="000000"/>
                <w:sz w:val="20"/>
              </w:rPr>
              <w:t>Dreamer Lux will fulfil dreams of everyone, who wants a peaceful sleep. This innovative premium product provides excellent support for the entire body, guaranteeing the highest degree of comfort and convenience. Unprecedented combination of layers inside the mattress impresses from the first night. The great advantage of the mattress is its cover is made of organic material called SEAQUAL. This material is very soft and pleasant to the touch perfectly highlighting the nature of DREAMER mattress - Modernity, Ecology, Comfort.</w:t>
            </w:r>
          </w:p>
        </w:tc>
      </w:tr>
      <w:tr w:rsidR="00B64824" w:rsidRPr="00FE60D4" w:rsidTr="00401141">
        <w:trPr>
          <w:trHeight w:val="622"/>
        </w:trPr>
        <w:tc>
          <w:tcPr>
            <w:tcW w:w="1313" w:type="dxa"/>
            <w:shd w:val="clear" w:color="auto" w:fill="auto"/>
            <w:vAlign w:val="center"/>
          </w:tcPr>
          <w:p w:rsidR="00B64824" w:rsidRPr="00D92DA7" w:rsidRDefault="00B64824">
            <w:pPr>
              <w:rPr>
                <w:rFonts w:cstheme="minorHAnsi"/>
                <w:b/>
                <w:bCs/>
                <w:sz w:val="20"/>
                <w:szCs w:val="20"/>
              </w:rPr>
            </w:pPr>
            <w:r>
              <w:rPr>
                <w:b/>
                <w:sz w:val="20"/>
              </w:rPr>
              <w:t>Electro</w:t>
            </w:r>
          </w:p>
        </w:tc>
        <w:tc>
          <w:tcPr>
            <w:tcW w:w="1254" w:type="dxa"/>
            <w:shd w:val="clear" w:color="auto" w:fill="auto"/>
            <w:vAlign w:val="center"/>
          </w:tcPr>
          <w:p w:rsidR="00B64824" w:rsidRPr="009C154D" w:rsidRDefault="00B64824">
            <w:pPr>
              <w:rPr>
                <w:rFonts w:cstheme="minorHAnsi"/>
                <w:bCs/>
                <w:color w:val="333333"/>
                <w:sz w:val="20"/>
                <w:szCs w:val="20"/>
              </w:rPr>
            </w:pPr>
            <w:r>
              <w:rPr>
                <w:color w:val="333333"/>
                <w:sz w:val="20"/>
              </w:rPr>
              <w:t>HILDING ANDERS POLSKA Sp. z o.o.</w:t>
            </w:r>
          </w:p>
        </w:tc>
        <w:tc>
          <w:tcPr>
            <w:tcW w:w="6520" w:type="dxa"/>
            <w:vAlign w:val="center"/>
          </w:tcPr>
          <w:p w:rsidR="00B64824" w:rsidRPr="00B64824" w:rsidRDefault="00B64824">
            <w:pPr>
              <w:jc w:val="both"/>
              <w:rPr>
                <w:rFonts w:cstheme="minorHAnsi"/>
                <w:color w:val="000000"/>
                <w:sz w:val="20"/>
                <w:szCs w:val="20"/>
              </w:rPr>
            </w:pPr>
            <w:r>
              <w:rPr>
                <w:color w:val="000000"/>
                <w:sz w:val="20"/>
              </w:rPr>
              <w:t>Electro is a modern, multi-functional hybrid mattress combining the advantages of a spring and foam mattress. Its design ensures comfort to people with a large difference in the weight and height. This universal product uses the best features of the Multipocket springs and Fusion hybrid foam, which has a very good resistance to pressure and increased resistance to moisture. Optimal comfort and support is ensured by additional layer of highly-flexible foam and a thin layer of sisal. Removable top made of profiled latex combined with Visco foam makes it possible to adjust in six steps the hardness of the mattress to the user's needs.</w:t>
            </w:r>
          </w:p>
        </w:tc>
      </w:tr>
      <w:tr w:rsidR="00B64824" w:rsidRPr="00FE60D4" w:rsidTr="00401141">
        <w:trPr>
          <w:trHeight w:val="622"/>
        </w:trPr>
        <w:tc>
          <w:tcPr>
            <w:tcW w:w="1313" w:type="dxa"/>
            <w:shd w:val="clear" w:color="auto" w:fill="auto"/>
            <w:vAlign w:val="center"/>
          </w:tcPr>
          <w:p w:rsidR="00B64824" w:rsidRPr="00D92DA7" w:rsidRDefault="00B64824">
            <w:pPr>
              <w:rPr>
                <w:rFonts w:cstheme="minorHAnsi"/>
                <w:b/>
                <w:bCs/>
                <w:sz w:val="20"/>
                <w:szCs w:val="20"/>
              </w:rPr>
            </w:pPr>
            <w:r>
              <w:rPr>
                <w:b/>
                <w:sz w:val="20"/>
              </w:rPr>
              <w:t>IVREA</w:t>
            </w:r>
          </w:p>
        </w:tc>
        <w:tc>
          <w:tcPr>
            <w:tcW w:w="1254" w:type="dxa"/>
            <w:shd w:val="clear" w:color="auto" w:fill="auto"/>
            <w:vAlign w:val="center"/>
          </w:tcPr>
          <w:p w:rsidR="00B64824" w:rsidRPr="00B64824" w:rsidRDefault="00B64824">
            <w:pPr>
              <w:rPr>
                <w:rFonts w:cstheme="minorHAnsi"/>
                <w:bCs/>
                <w:color w:val="333333"/>
                <w:sz w:val="20"/>
                <w:szCs w:val="20"/>
              </w:rPr>
            </w:pPr>
            <w:r>
              <w:rPr>
                <w:color w:val="333333"/>
                <w:sz w:val="20"/>
              </w:rPr>
              <w:t>FDM Katarzyna Pańcikiewicz</w:t>
            </w:r>
          </w:p>
        </w:tc>
        <w:tc>
          <w:tcPr>
            <w:tcW w:w="6520" w:type="dxa"/>
            <w:vAlign w:val="center"/>
          </w:tcPr>
          <w:p w:rsidR="00B64824" w:rsidRPr="00B64824" w:rsidRDefault="00B64824">
            <w:pPr>
              <w:jc w:val="both"/>
              <w:rPr>
                <w:rFonts w:cstheme="minorHAnsi"/>
                <w:color w:val="000000"/>
                <w:sz w:val="20"/>
                <w:szCs w:val="20"/>
              </w:rPr>
            </w:pPr>
            <w:r>
              <w:rPr>
                <w:color w:val="000000"/>
                <w:sz w:val="20"/>
              </w:rPr>
              <w:t>IVREA mattress is an excellent solution both for couples and single people. The multipocket insert with 7 zones ensures optimal support for the most important body parts, whereas VISCO memory foam gently adjusts itself to the curves, providing a heavenly rest. A coconut mat is used on one side to stiffen the surface of the mattress and to provide it with anti-allergic properties. By selecting this model, you choose a healthy and comfortable sleep</w:t>
            </w:r>
          </w:p>
        </w:tc>
      </w:tr>
    </w:tbl>
    <w:p w:rsidR="00C924DF" w:rsidRDefault="00C924DF"/>
    <w:sectPr w:rsidR="00C924DF" w:rsidSect="00C924D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DF"/>
    <w:rsid w:val="0007109C"/>
    <w:rsid w:val="00297EDB"/>
    <w:rsid w:val="005D4B75"/>
    <w:rsid w:val="007E0647"/>
    <w:rsid w:val="00861DE4"/>
    <w:rsid w:val="009C154D"/>
    <w:rsid w:val="00B25A91"/>
    <w:rsid w:val="00B64824"/>
    <w:rsid w:val="00C924DF"/>
    <w:rsid w:val="00D3342C"/>
    <w:rsid w:val="00D92DA7"/>
    <w:rsid w:val="00E731FA"/>
    <w:rsid w:val="00E80729"/>
    <w:rsid w:val="00FE60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86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1299</Words>
  <Characters>7794</Characters>
  <Application>Microsoft Office Word</Application>
  <DocSecurity>4</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Witomska</dc:creator>
  <cp:lastModifiedBy>Tomasz Wojciechowski</cp:lastModifiedBy>
  <cp:revision>2</cp:revision>
  <dcterms:created xsi:type="dcterms:W3CDTF">2020-03-17T10:52:00Z</dcterms:created>
  <dcterms:modified xsi:type="dcterms:W3CDTF">2020-03-17T10:52:00Z</dcterms:modified>
</cp:coreProperties>
</file>